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7DD" w:rsidRDefault="00295E7A" w:rsidP="00295E7A">
      <w:pPr>
        <w:rPr>
          <w:rFonts w:asciiTheme="majorHAnsi" w:hAnsiTheme="majorHAnsi"/>
          <w:color w:val="000000"/>
        </w:rPr>
      </w:pPr>
      <w:r w:rsidRPr="00295E7A">
        <w:rPr>
          <w:rFonts w:asciiTheme="majorHAnsi" w:hAnsiTheme="majorHAnsi"/>
        </w:rPr>
        <w:t>Tropical rainforests are forests of tall trees in a region of years long warmth</w:t>
      </w:r>
      <w:r w:rsidRPr="00295E7A">
        <w:rPr>
          <w:rFonts w:asciiTheme="majorHAnsi" w:hAnsiTheme="majorHAnsi"/>
          <w:color w:val="000000"/>
        </w:rPr>
        <w:t xml:space="preserve"> </w:t>
      </w:r>
      <w:r>
        <w:rPr>
          <w:rFonts w:asciiTheme="majorHAnsi" w:hAnsiTheme="majorHAnsi"/>
          <w:color w:val="000000"/>
        </w:rPr>
        <w:t>There is usually a season of less rain; especially in the monsoonal areas where this season is reallt dry. Almost all tropical rainforests lie near the equator.</w:t>
      </w:r>
    </w:p>
    <w:p w:rsidR="0070579A" w:rsidRPr="00295E7A" w:rsidRDefault="00295E7A" w:rsidP="00295E7A">
      <w:pPr>
        <w:rPr>
          <w:rFonts w:asciiTheme="majorHAnsi" w:hAnsiTheme="majorHAnsi"/>
        </w:rPr>
      </w:pPr>
      <w:r>
        <w:rPr>
          <w:rFonts w:asciiTheme="majorHAnsi" w:hAnsiTheme="majorHAnsi"/>
          <w:color w:val="000000"/>
        </w:rPr>
        <w:t>Scientists estimate that more than half of all the world’s plant and animal species live in rain forests. The tropics produce almost 40% of the world’</w:t>
      </w:r>
      <w:r w:rsidR="0070579A">
        <w:rPr>
          <w:rFonts w:asciiTheme="majorHAnsi" w:hAnsiTheme="majorHAnsi"/>
          <w:color w:val="000000"/>
        </w:rPr>
        <w:t>s oxigyne...</w:t>
      </w:r>
    </w:p>
    <w:p w:rsidR="0070579A" w:rsidRDefault="0070579A" w:rsidP="00295E7A">
      <w:pPr>
        <w:rPr>
          <w:rFonts w:asciiTheme="majorHAnsi" w:hAnsiTheme="majorHAnsi"/>
        </w:rPr>
      </w:pPr>
    </w:p>
    <w:p w:rsidR="0070579A" w:rsidRDefault="0070579A" w:rsidP="00295E7A">
      <w:pPr>
        <w:rPr>
          <w:rFonts w:asciiTheme="majorHAnsi" w:hAnsiTheme="majorHAnsi"/>
        </w:rPr>
      </w:pPr>
      <w:r w:rsidRPr="0070579A">
        <w:rPr>
          <w:rFonts w:asciiTheme="majorHAnsi" w:hAnsiTheme="majorHAnsi"/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48.75pt;margin-top:8.15pt;width:214.15pt;height:93.35pt;z-index:251660288;mso-width-relative:margin;mso-height-relative:margin" fillcolor="#cff" strokecolor="#00b0f0" strokeweight="3pt">
            <v:fill rotate="t" angle="-90" focus="100%" type="gradient"/>
            <v:stroke dashstyle="1 1" endcap="round"/>
            <v:textbox>
              <w:txbxContent>
                <w:p w:rsidR="0070579A" w:rsidRPr="0070579A" w:rsidRDefault="0070579A" w:rsidP="0070579A">
                  <w:pPr>
                    <w:pStyle w:val="NoSpacing"/>
                    <w:rPr>
                      <w:rFonts w:ascii="Britannic Bold" w:hAnsi="Britannic Bold"/>
                      <w:sz w:val="28"/>
                      <w:szCs w:val="32"/>
                    </w:rPr>
                  </w:pPr>
                  <w:r w:rsidRPr="0070579A">
                    <w:rPr>
                      <w:rFonts w:ascii="Britannic Bold" w:hAnsi="Britannic Bold"/>
                      <w:sz w:val="28"/>
                      <w:szCs w:val="32"/>
                    </w:rPr>
                    <w:t>Rainforests belong to</w:t>
                  </w:r>
                </w:p>
                <w:p w:rsidR="0070579A" w:rsidRPr="0070579A" w:rsidRDefault="0070579A" w:rsidP="0070579A">
                  <w:pPr>
                    <w:pStyle w:val="NoSpacing"/>
                    <w:rPr>
                      <w:rFonts w:ascii="Britannic Bold" w:hAnsi="Britannic Bold"/>
                      <w:sz w:val="28"/>
                      <w:szCs w:val="32"/>
                    </w:rPr>
                  </w:pPr>
                  <w:r w:rsidRPr="0070579A">
                    <w:rPr>
                      <w:rFonts w:ascii="Britannic Bold" w:hAnsi="Britannic Bold"/>
                      <w:sz w:val="28"/>
                      <w:szCs w:val="32"/>
                    </w:rPr>
                    <w:t xml:space="preserve"> the wet climate group.</w:t>
                  </w:r>
                </w:p>
                <w:p w:rsidR="0070579A" w:rsidRPr="0070579A" w:rsidRDefault="0070579A" w:rsidP="0070579A">
                  <w:pPr>
                    <w:pStyle w:val="NoSpacing"/>
                    <w:rPr>
                      <w:rFonts w:ascii="Britannic Bold" w:hAnsi="Britannic Bold"/>
                      <w:sz w:val="28"/>
                      <w:szCs w:val="32"/>
                    </w:rPr>
                  </w:pPr>
                  <w:r w:rsidRPr="0070579A">
                    <w:rPr>
                      <w:rFonts w:ascii="Britannic Bold" w:hAnsi="Britannic Bold"/>
                      <w:sz w:val="28"/>
                      <w:szCs w:val="32"/>
                    </w:rPr>
                    <w:t xml:space="preserve"> An average of 125cm</w:t>
                  </w:r>
                </w:p>
                <w:p w:rsidR="0070579A" w:rsidRPr="0070579A" w:rsidRDefault="0070579A" w:rsidP="0070579A">
                  <w:pPr>
                    <w:pStyle w:val="NoSpacing"/>
                    <w:rPr>
                      <w:rFonts w:ascii="Britannic Bold" w:hAnsi="Britannic Bold"/>
                      <w:sz w:val="28"/>
                      <w:szCs w:val="32"/>
                    </w:rPr>
                  </w:pPr>
                  <w:r w:rsidRPr="0070579A">
                    <w:rPr>
                      <w:rFonts w:ascii="Britannic Bold" w:hAnsi="Britannic Bold"/>
                      <w:sz w:val="28"/>
                      <w:szCs w:val="32"/>
                    </w:rPr>
                    <w:t xml:space="preserve"> to 660 cm of rain falls </w:t>
                  </w:r>
                </w:p>
                <w:p w:rsidR="0070579A" w:rsidRPr="0070579A" w:rsidRDefault="0070579A" w:rsidP="0070579A">
                  <w:pPr>
                    <w:pStyle w:val="NoSpacing"/>
                    <w:rPr>
                      <w:rFonts w:ascii="Britannic Bold" w:hAnsi="Britannic Bold"/>
                      <w:sz w:val="28"/>
                      <w:szCs w:val="32"/>
                    </w:rPr>
                  </w:pPr>
                  <w:r w:rsidRPr="0070579A">
                    <w:rPr>
                      <w:rFonts w:ascii="Britannic Bold" w:hAnsi="Britannic Bold"/>
                      <w:sz w:val="28"/>
                      <w:szCs w:val="32"/>
                    </w:rPr>
                    <w:t>each year</w:t>
                  </w:r>
                </w:p>
                <w:p w:rsidR="0070579A" w:rsidRDefault="0070579A"/>
              </w:txbxContent>
            </v:textbox>
          </v:shape>
        </w:pict>
      </w:r>
      <w:r>
        <w:rPr>
          <w:rFonts w:asciiTheme="majorHAnsi" w:hAnsiTheme="majorHAnsi"/>
          <w:noProof/>
          <w:lang w:eastAsia="tr-T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1319530</wp:posOffset>
            </wp:positionH>
            <wp:positionV relativeFrom="paragraph">
              <wp:posOffset>265430</wp:posOffset>
            </wp:positionV>
            <wp:extent cx="736600" cy="933450"/>
            <wp:effectExtent l="19050" t="0" r="6350" b="0"/>
            <wp:wrapThrough wrapText="bothSides">
              <wp:wrapPolygon edited="0">
                <wp:start x="-559" y="0"/>
                <wp:lineTo x="-559" y="21159"/>
                <wp:lineTo x="21786" y="21159"/>
                <wp:lineTo x="21786" y="0"/>
                <wp:lineTo x="-559" y="0"/>
              </wp:wrapPolygon>
            </wp:wrapThrough>
            <wp:docPr id="7" name="il_fi" descr="http://www.npwd.org/images/Misc/large%20water%20drop%20clip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npwd.org/images/Misc/large%20water%20drop%20clipart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3660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0579A" w:rsidRDefault="0070579A" w:rsidP="00295E7A">
      <w:pPr>
        <w:rPr>
          <w:rFonts w:asciiTheme="majorHAnsi" w:hAnsiTheme="majorHAnsi"/>
        </w:rPr>
      </w:pPr>
    </w:p>
    <w:p w:rsidR="0070579A" w:rsidRDefault="0070579A" w:rsidP="00295E7A">
      <w:pPr>
        <w:rPr>
          <w:rFonts w:asciiTheme="majorHAnsi" w:hAnsiTheme="majorHAnsi"/>
        </w:rPr>
      </w:pPr>
      <w:r>
        <w:rPr>
          <w:rFonts w:asciiTheme="majorHAnsi" w:hAnsiTheme="majorHAnsi"/>
          <w:noProof/>
          <w:lang w:eastAsia="tr-TR"/>
        </w:rPr>
        <w:pict>
          <v:shape id="_x0000_s1027" type="#_x0000_t202" style="position:absolute;margin-left:216.75pt;margin-top:3.85pt;width:201pt;height:1in;z-index:251661312;mso-width-relative:margin;mso-height-relative:margin">
            <v:textbox>
              <w:txbxContent>
                <w:p w:rsidR="0070579A" w:rsidRPr="006A5FB6" w:rsidRDefault="0070579A" w:rsidP="0070579A">
                  <w:pPr>
                    <w:rPr>
                      <w:rFonts w:ascii="Britannic Bold" w:hAnsi="Britannic Bold"/>
                    </w:rPr>
                  </w:pPr>
                  <w:r w:rsidRPr="006A5FB6">
                    <w:rPr>
                      <w:rFonts w:ascii="Britannic Bold" w:hAnsi="Britannic Bold"/>
                    </w:rPr>
                    <w:t xml:space="preserve">The temperature rarely drops below </w:t>
                  </w:r>
                  <w:r w:rsidRPr="006A5FB6">
                    <w:rPr>
                      <w:rFonts w:ascii="Britannic Bold" w:hAnsi="Britannic Bold"/>
                      <w:color w:val="0070C0"/>
                    </w:rPr>
                    <w:t>20°C</w:t>
                  </w:r>
                  <w:r w:rsidRPr="006A5FB6">
                    <w:rPr>
                      <w:rFonts w:ascii="Britannic Bold" w:hAnsi="Britannic Bold"/>
                      <w:color w:val="000000"/>
                    </w:rPr>
                    <w:t xml:space="preserve"> and almost never gets higher than </w:t>
                  </w:r>
                  <w:r w:rsidRPr="006A5FB6">
                    <w:rPr>
                      <w:rFonts w:ascii="Britannic Bold" w:hAnsi="Britannic Bold"/>
                      <w:color w:val="FF0000"/>
                    </w:rPr>
                    <w:t>34°C.</w:t>
                  </w:r>
                </w:p>
              </w:txbxContent>
            </v:textbox>
          </v:shape>
        </w:pict>
      </w:r>
    </w:p>
    <w:p w:rsidR="0070579A" w:rsidRDefault="0070579A" w:rsidP="00295E7A">
      <w:pPr>
        <w:rPr>
          <w:rFonts w:asciiTheme="majorHAnsi" w:hAnsiTheme="majorHAnsi"/>
        </w:rPr>
      </w:pPr>
    </w:p>
    <w:p w:rsidR="0070579A" w:rsidRDefault="0070579A" w:rsidP="00295E7A">
      <w:pPr>
        <w:rPr>
          <w:rFonts w:asciiTheme="majorHAnsi" w:hAnsiTheme="majorHAnsi"/>
        </w:rPr>
      </w:pPr>
    </w:p>
    <w:p w:rsidR="0070579A" w:rsidRDefault="0070579A" w:rsidP="00295E7A">
      <w:pPr>
        <w:rPr>
          <w:rFonts w:asciiTheme="majorHAnsi" w:hAnsiTheme="majorHAnsi"/>
        </w:rPr>
      </w:pPr>
    </w:p>
    <w:p w:rsidR="0070579A" w:rsidRPr="00295E7A" w:rsidRDefault="006A5FB6" w:rsidP="00295E7A">
      <w:pPr>
        <w:rPr>
          <w:rFonts w:asciiTheme="majorHAnsi" w:hAnsiTheme="majorHAnsi"/>
        </w:rPr>
      </w:pPr>
      <w:r>
        <w:rPr>
          <w:rFonts w:asciiTheme="majorHAnsi" w:hAnsiTheme="majorHAnsi"/>
          <w:noProof/>
          <w:lang w:eastAsia="tr-TR"/>
        </w:rPr>
        <w:pict>
          <v:shape id="_x0000_s1028" type="#_x0000_t202" style="position:absolute;margin-left:177.1pt;margin-top:11.9pt;width:192.3pt;height:58.05pt;z-index:251662336;mso-width-relative:margin;mso-height-relative:margin" fillcolor="white [3201]" strokecolor="#00b050" strokeweight="5pt">
            <v:stroke linestyle="thickThin"/>
            <v:shadow color="#868686"/>
            <v:textbox>
              <w:txbxContent>
                <w:p w:rsidR="0070579A" w:rsidRPr="006A5FB6" w:rsidRDefault="0070579A" w:rsidP="006A5FB6">
                  <w:pPr>
                    <w:pStyle w:val="NoSpacing"/>
                    <w:rPr>
                      <w:rFonts w:ascii="Britannic Bold" w:hAnsi="Britannic Bold"/>
                    </w:rPr>
                  </w:pPr>
                  <w:r w:rsidRPr="006A5FB6">
                    <w:rPr>
                      <w:rFonts w:ascii="Britannic Bold" w:hAnsi="Britannic Bold"/>
                    </w:rPr>
                    <w:t>Tropical rainforests, now cover less than</w:t>
                  </w:r>
                  <w:r w:rsidRPr="006A5FB6">
                    <w:rPr>
                      <w:rFonts w:ascii="Britannic Bold" w:hAnsi="Britannic Bold"/>
                      <w:sz w:val="56"/>
                    </w:rPr>
                    <w:t xml:space="preserve"> </w:t>
                  </w:r>
                  <w:r w:rsidRPr="006A5FB6">
                    <w:rPr>
                      <w:rFonts w:ascii="Britannic Bold" w:hAnsi="Britannic Bold"/>
                      <w:color w:val="00B050"/>
                      <w:sz w:val="56"/>
                    </w:rPr>
                    <w:t>6%</w:t>
                  </w:r>
                  <w:r w:rsidRPr="006A5FB6">
                    <w:rPr>
                      <w:rFonts w:ascii="Britannic Bold" w:hAnsi="Britannic Bold"/>
                      <w:sz w:val="56"/>
                    </w:rPr>
                    <w:t xml:space="preserve"> </w:t>
                  </w:r>
                  <w:r w:rsidRPr="006A5FB6">
                    <w:rPr>
                      <w:rFonts w:ascii="Britannic Bold" w:hAnsi="Britannic Bold"/>
                    </w:rPr>
                    <w:t>of the Earth.</w:t>
                  </w:r>
                </w:p>
              </w:txbxContent>
            </v:textbox>
          </v:shape>
        </w:pict>
      </w:r>
    </w:p>
    <w:sectPr w:rsidR="0070579A" w:rsidRPr="00295E7A" w:rsidSect="00E707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95E7A"/>
    <w:rsid w:val="00295E7A"/>
    <w:rsid w:val="006A5FB6"/>
    <w:rsid w:val="0070579A"/>
    <w:rsid w:val="008605A4"/>
    <w:rsid w:val="00E70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cff"/>
      <o:colormenu v:ext="edit" fillcolor="#cff" strokecolor="#00b05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7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57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579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70579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6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2011-01-18T13:16:00Z</dcterms:created>
  <dcterms:modified xsi:type="dcterms:W3CDTF">2011-01-18T13:40:00Z</dcterms:modified>
</cp:coreProperties>
</file>